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D1" w:rsidRPr="001316D1" w:rsidRDefault="001316D1" w:rsidP="001316D1">
      <w:pPr>
        <w:pStyle w:val="nagwekCosiwydarzyoKalendarium"/>
        <w:rPr>
          <w:rFonts w:ascii="MarkerFelt-Wide" w:hAnsi="MarkerFelt-Wide" w:cs="MarkerFelt-Wide"/>
          <w:b w:val="0"/>
          <w:bCs w:val="0"/>
          <w:color w:val="auto"/>
        </w:rPr>
      </w:pPr>
      <w:r w:rsidRPr="001316D1">
        <w:rPr>
          <w:rFonts w:ascii="MarkerFelt-Wide" w:hAnsi="MarkerFelt-Wide" w:cs="MarkerFelt-Wide"/>
          <w:b w:val="0"/>
          <w:bCs w:val="0"/>
          <w:color w:val="auto"/>
        </w:rPr>
        <w:t>Co się wydarzyło w 2011/2012?</w:t>
      </w:r>
    </w:p>
    <w:p w:rsidR="001316D1" w:rsidRPr="001316D1" w:rsidRDefault="001316D1" w:rsidP="001316D1">
      <w:pPr>
        <w:pStyle w:val="nagwekCosiwydarzyoKalendarium"/>
        <w:rPr>
          <w:rFonts w:ascii="MarkerFelt-Wide" w:hAnsi="MarkerFelt-Wide" w:cs="MarkerFelt-Wide"/>
          <w:b w:val="0"/>
          <w:bCs w:val="0"/>
          <w:color w:val="auto"/>
        </w:rPr>
      </w:pP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2 marca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>Im</w:t>
      </w:r>
      <w:bookmarkStart w:id="0" w:name="_GoBack"/>
      <w:bookmarkEnd w:id="0"/>
      <w:r w:rsidRPr="001316D1">
        <w:rPr>
          <w:color w:val="auto"/>
        </w:rPr>
        <w:t xml:space="preserve">preza wiosenna w klubie „Gwarek” 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12 – 14 kwietnia</w:t>
      </w:r>
      <w:r w:rsidRPr="001316D1">
        <w:rPr>
          <w:color w:val="auto"/>
        </w:rPr>
        <w:tab/>
        <w:t>IV Krakowskie Dni Integracji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6 – 8 maja</w:t>
      </w:r>
      <w:r w:rsidRPr="001316D1">
        <w:rPr>
          <w:color w:val="auto"/>
        </w:rPr>
        <w:tab/>
        <w:t>Wyjazd Integracyjno-Szkoleniowy ZSN UEK</w:t>
      </w:r>
      <w:r w:rsidRPr="001316D1">
        <w:rPr>
          <w:color w:val="auto"/>
        </w:rPr>
        <w:br/>
      </w:r>
      <w:r w:rsidRPr="001316D1">
        <w:rPr>
          <w:color w:val="auto"/>
        </w:rPr>
        <w:tab/>
      </w:r>
      <w:r w:rsidRPr="001316D1">
        <w:rPr>
          <w:color w:val="auto"/>
        </w:rPr>
        <w:tab/>
        <w:t>oraz ZSN „Ad Astra” UAM do Kalisza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27 maja – 3 czerwca</w:t>
      </w:r>
      <w:r w:rsidRPr="001316D1">
        <w:rPr>
          <w:color w:val="auto"/>
        </w:rPr>
        <w:tab/>
        <w:t xml:space="preserve">XII Tydzień Osób Niepełnosprawnych „Kocham </w:t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  <w:t>Kraków z wzajemnością”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29 maja</w:t>
      </w:r>
      <w:r w:rsidRPr="001316D1">
        <w:rPr>
          <w:color w:val="auto"/>
        </w:rPr>
        <w:tab/>
        <w:t>V Integracyjny Studencki Piknik Lotniczy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8 – 10 lipca</w:t>
      </w:r>
      <w:r w:rsidRPr="001316D1">
        <w:rPr>
          <w:color w:val="auto"/>
        </w:rPr>
        <w:tab/>
        <w:t xml:space="preserve">VIII Ogólnopolskie Spotkanie Studentów </w:t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  <w:t>Niepełnosprawnych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17 – 24 lipca</w:t>
      </w:r>
      <w:r w:rsidRPr="001316D1">
        <w:rPr>
          <w:color w:val="auto"/>
        </w:rPr>
        <w:tab/>
        <w:t>IV Obóz Sportowy w Wiśle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17 – 30 lipca</w:t>
      </w:r>
      <w:r w:rsidRPr="001316D1">
        <w:rPr>
          <w:color w:val="auto"/>
        </w:rPr>
        <w:tab/>
        <w:t xml:space="preserve">II Integracyjny Obóz Sportowo-Żeglarski 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color w:val="auto"/>
        </w:rPr>
        <w:tab/>
        <w:t>w Żywcu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15 – 27 sierpnia</w:t>
      </w:r>
      <w:r w:rsidRPr="001316D1">
        <w:rPr>
          <w:color w:val="auto"/>
        </w:rPr>
        <w:tab/>
        <w:t>IX Obóz Integracyjny w Gdańsku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10 – 13 listopada</w:t>
      </w:r>
      <w:r w:rsidRPr="001316D1">
        <w:rPr>
          <w:color w:val="auto"/>
        </w:rPr>
        <w:tab/>
        <w:t>VI Integracyjno-Adaptacyjny Obóz w Szczyrku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30 listopada</w:t>
      </w:r>
      <w:r w:rsidRPr="001316D1">
        <w:rPr>
          <w:color w:val="auto"/>
        </w:rPr>
        <w:tab/>
        <w:t>Impreza Andrzejkowa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14 grudnia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>VIII Spotkanie opłatkowe</w:t>
      </w:r>
    </w:p>
    <w:p w:rsidR="00DB476D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rStyle w:val="tabulatordokalendarium"/>
          <w:color w:val="auto"/>
          <w:spacing w:val="6"/>
        </w:rPr>
        <w:t xml:space="preserve">12–19 </w:t>
      </w:r>
      <w:proofErr w:type="spellStart"/>
      <w:r w:rsidRPr="001316D1">
        <w:rPr>
          <w:rStyle w:val="tabulatordokalendarium"/>
          <w:color w:val="auto"/>
          <w:spacing w:val="6"/>
        </w:rPr>
        <w:t>lutego</w:t>
      </w:r>
      <w:proofErr w:type="spellEnd"/>
      <w:r w:rsidRPr="001316D1">
        <w:rPr>
          <w:rStyle w:val="tabulatordokalendarium"/>
          <w:color w:val="auto"/>
          <w:spacing w:val="6"/>
        </w:rPr>
        <w:t xml:space="preserve"> 2012</w:t>
      </w:r>
      <w:r w:rsidRPr="001316D1">
        <w:rPr>
          <w:color w:val="auto"/>
        </w:rPr>
        <w:tab/>
        <w:t xml:space="preserve">II Obóz </w:t>
      </w:r>
      <w:proofErr w:type="spellStart"/>
      <w:r w:rsidRPr="001316D1">
        <w:rPr>
          <w:color w:val="auto"/>
        </w:rPr>
        <w:t>Narciarsko-Szkoleniowy</w:t>
      </w:r>
      <w:proofErr w:type="spellEnd"/>
      <w:r w:rsidRPr="001316D1">
        <w:rPr>
          <w:color w:val="auto"/>
        </w:rPr>
        <w:t xml:space="preserve"> w Muszynie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</w:p>
    <w:p w:rsidR="001316D1" w:rsidRPr="001316D1" w:rsidRDefault="001316D1" w:rsidP="001316D1">
      <w:pPr>
        <w:pStyle w:val="nagwekCosiwydarzyoKalendarium"/>
        <w:rPr>
          <w:rFonts w:ascii="MarkerFelt-Wide" w:hAnsi="MarkerFelt-Wide" w:cs="MarkerFelt-Wide"/>
          <w:b w:val="0"/>
          <w:bCs w:val="0"/>
          <w:color w:val="auto"/>
        </w:rPr>
      </w:pPr>
      <w:r w:rsidRPr="001316D1">
        <w:rPr>
          <w:rFonts w:ascii="MarkerFelt-Wide" w:hAnsi="MarkerFelt-Wide" w:cs="MarkerFelt-Wide"/>
          <w:b w:val="0"/>
          <w:bCs w:val="0"/>
          <w:color w:val="auto"/>
        </w:rPr>
        <w:t>Co się wydarzy w 2012?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rStyle w:val="tabulatordokalendarium"/>
          <w:color w:val="auto"/>
          <w:spacing w:val="6"/>
        </w:rPr>
        <w:tab/>
        <w:t>23 – 26 kwietnia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>V Krakowskie Dni Integracji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26 kwietnia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>Impreza wiosenna w klubie „Zaścianek”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 xml:space="preserve">26 (27) maja </w:t>
      </w:r>
      <w:r w:rsidRPr="001316D1">
        <w:rPr>
          <w:color w:val="auto"/>
        </w:rPr>
        <w:tab/>
        <w:t>VI Integracyjny Studencki Piknik Lotniczy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lipiec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>III Integracyjny Obóz Żeglarski w Żywcu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lipiec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 xml:space="preserve">IX Ogólnopolskie Spotkanie Studentów </w:t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</w:r>
      <w:r w:rsidRPr="001316D1">
        <w:rPr>
          <w:color w:val="auto"/>
        </w:rPr>
        <w:tab/>
        <w:t>Niepełnosprawnych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 xml:space="preserve">15 – 22 lipca </w:t>
      </w:r>
      <w:r w:rsidRPr="001316D1">
        <w:rPr>
          <w:color w:val="auto"/>
        </w:rPr>
        <w:tab/>
        <w:t>V Obóz Sportowy w Wiśle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sierpień</w:t>
      </w:r>
      <w:r w:rsidRPr="001316D1">
        <w:rPr>
          <w:color w:val="auto"/>
        </w:rPr>
        <w:t xml:space="preserve"> </w:t>
      </w:r>
      <w:r w:rsidRPr="001316D1">
        <w:rPr>
          <w:color w:val="auto"/>
        </w:rPr>
        <w:tab/>
        <w:t>X Obóz Integracyjny w Gdańsku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październik</w:t>
      </w:r>
      <w:r w:rsidRPr="001316D1">
        <w:rPr>
          <w:color w:val="auto"/>
        </w:rPr>
        <w:tab/>
        <w:t>X Ognisko w Miękini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listopad</w:t>
      </w:r>
      <w:r w:rsidRPr="001316D1">
        <w:rPr>
          <w:color w:val="auto"/>
        </w:rPr>
        <w:tab/>
        <w:t xml:space="preserve">VII Integracyjno-Adaptacyjny Obóz 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color w:val="auto"/>
        </w:rPr>
        <w:tab/>
        <w:t>dla studentów I roku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color w:val="auto"/>
        </w:rPr>
        <w:tab/>
      </w:r>
      <w:r w:rsidRPr="001316D1">
        <w:rPr>
          <w:rStyle w:val="tabulatordokalendarium"/>
          <w:color w:val="auto"/>
          <w:spacing w:val="6"/>
        </w:rPr>
        <w:t>30 listopada</w:t>
      </w:r>
      <w:r w:rsidRPr="001316D1">
        <w:rPr>
          <w:color w:val="auto"/>
        </w:rPr>
        <w:tab/>
        <w:t>Impreza Andrzejkowa</w:t>
      </w:r>
    </w:p>
    <w:p w:rsidR="001316D1" w:rsidRPr="001316D1" w:rsidRDefault="001316D1" w:rsidP="001316D1">
      <w:pPr>
        <w:pStyle w:val="SpisrzeczywkalendariumKalendarium"/>
        <w:rPr>
          <w:color w:val="auto"/>
        </w:rPr>
      </w:pPr>
      <w:r w:rsidRPr="001316D1">
        <w:rPr>
          <w:rStyle w:val="tabulatordokalendarium"/>
          <w:color w:val="auto"/>
          <w:spacing w:val="6"/>
        </w:rPr>
        <w:tab/>
        <w:t>grudzień</w:t>
      </w:r>
      <w:r w:rsidRPr="001316D1">
        <w:rPr>
          <w:color w:val="auto"/>
        </w:rPr>
        <w:tab/>
        <w:t>IX Spotkanie opłatkowe</w:t>
      </w:r>
    </w:p>
    <w:sectPr w:rsidR="001316D1" w:rsidRPr="001316D1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kerFelt-Wide">
    <w:altName w:val="Marker Fe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1"/>
    <w:rsid w:val="00090AD4"/>
    <w:rsid w:val="001316D1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CosiwydarzyoKalendarium">
    <w:name w:val="nagłówek &quot;Co się wydarzyło&quot; (Kalendarium)"/>
    <w:basedOn w:val="Normalny"/>
    <w:uiPriority w:val="99"/>
    <w:rsid w:val="001316D1"/>
    <w:pPr>
      <w:keepNext/>
      <w:widowControl w:val="0"/>
      <w:suppressAutoHyphens/>
      <w:autoSpaceDE w:val="0"/>
      <w:autoSpaceDN w:val="0"/>
      <w:adjustRightInd w:val="0"/>
      <w:spacing w:line="280" w:lineRule="atLeast"/>
      <w:jc w:val="center"/>
      <w:textAlignment w:val="center"/>
    </w:pPr>
    <w:rPr>
      <w:rFonts w:ascii="MyriadPro-Bold" w:hAnsi="MyriadPro-Bold" w:cs="MyriadPro-Bold"/>
      <w:b/>
      <w:bCs/>
      <w:color w:val="FFFFFF"/>
      <w:sz w:val="40"/>
      <w:szCs w:val="40"/>
      <w:lang w:val="pl-PL"/>
    </w:rPr>
  </w:style>
  <w:style w:type="paragraph" w:customStyle="1" w:styleId="SpisrzeczywkalendariumKalendarium">
    <w:name w:val="Spis rzeczy w kalendarium (Kalendarium)"/>
    <w:basedOn w:val="Normalny"/>
    <w:uiPriority w:val="99"/>
    <w:rsid w:val="001316D1"/>
    <w:pPr>
      <w:keepNext/>
      <w:widowControl w:val="0"/>
      <w:tabs>
        <w:tab w:val="right" w:pos="3200"/>
        <w:tab w:val="left" w:pos="3480"/>
      </w:tabs>
      <w:autoSpaceDE w:val="0"/>
      <w:autoSpaceDN w:val="0"/>
      <w:adjustRightInd w:val="0"/>
      <w:spacing w:line="380" w:lineRule="atLeast"/>
      <w:ind w:left="283"/>
      <w:textAlignment w:val="center"/>
    </w:pPr>
    <w:rPr>
      <w:rFonts w:ascii="MyriadPro-Regular" w:hAnsi="MyriadPro-Regular" w:cs="MyriadPro-Regular"/>
      <w:color w:val="000000"/>
      <w:sz w:val="30"/>
      <w:szCs w:val="30"/>
      <w:lang w:val="pl-PL"/>
    </w:rPr>
  </w:style>
  <w:style w:type="character" w:customStyle="1" w:styleId="tabulatordokalendarium">
    <w:name w:val="tabulator do kalendarium"/>
    <w:uiPriority w:val="99"/>
    <w:rsid w:val="001316D1"/>
    <w:rPr>
      <w:b/>
      <w:bCs/>
      <w:color w:val="000000"/>
    </w:rPr>
  </w:style>
  <w:style w:type="paragraph" w:customStyle="1" w:styleId="Podstawowyakapitowy">
    <w:name w:val="[Podstawowy akapitowy]"/>
    <w:basedOn w:val="Normalny"/>
    <w:uiPriority w:val="99"/>
    <w:rsid w:val="001316D1"/>
    <w:pPr>
      <w:keepNext/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CosiwydarzyoKalendarium">
    <w:name w:val="nagłówek &quot;Co się wydarzyło&quot; (Kalendarium)"/>
    <w:basedOn w:val="Normalny"/>
    <w:uiPriority w:val="99"/>
    <w:rsid w:val="001316D1"/>
    <w:pPr>
      <w:keepNext/>
      <w:widowControl w:val="0"/>
      <w:suppressAutoHyphens/>
      <w:autoSpaceDE w:val="0"/>
      <w:autoSpaceDN w:val="0"/>
      <w:adjustRightInd w:val="0"/>
      <w:spacing w:line="280" w:lineRule="atLeast"/>
      <w:jc w:val="center"/>
      <w:textAlignment w:val="center"/>
    </w:pPr>
    <w:rPr>
      <w:rFonts w:ascii="MyriadPro-Bold" w:hAnsi="MyriadPro-Bold" w:cs="MyriadPro-Bold"/>
      <w:b/>
      <w:bCs/>
      <w:color w:val="FFFFFF"/>
      <w:sz w:val="40"/>
      <w:szCs w:val="40"/>
      <w:lang w:val="pl-PL"/>
    </w:rPr>
  </w:style>
  <w:style w:type="paragraph" w:customStyle="1" w:styleId="SpisrzeczywkalendariumKalendarium">
    <w:name w:val="Spis rzeczy w kalendarium (Kalendarium)"/>
    <w:basedOn w:val="Normalny"/>
    <w:uiPriority w:val="99"/>
    <w:rsid w:val="001316D1"/>
    <w:pPr>
      <w:keepNext/>
      <w:widowControl w:val="0"/>
      <w:tabs>
        <w:tab w:val="right" w:pos="3200"/>
        <w:tab w:val="left" w:pos="3480"/>
      </w:tabs>
      <w:autoSpaceDE w:val="0"/>
      <w:autoSpaceDN w:val="0"/>
      <w:adjustRightInd w:val="0"/>
      <w:spacing w:line="380" w:lineRule="atLeast"/>
      <w:ind w:left="283"/>
      <w:textAlignment w:val="center"/>
    </w:pPr>
    <w:rPr>
      <w:rFonts w:ascii="MyriadPro-Regular" w:hAnsi="MyriadPro-Regular" w:cs="MyriadPro-Regular"/>
      <w:color w:val="000000"/>
      <w:sz w:val="30"/>
      <w:szCs w:val="30"/>
      <w:lang w:val="pl-PL"/>
    </w:rPr>
  </w:style>
  <w:style w:type="character" w:customStyle="1" w:styleId="tabulatordokalendarium">
    <w:name w:val="tabulator do kalendarium"/>
    <w:uiPriority w:val="99"/>
    <w:rsid w:val="001316D1"/>
    <w:rPr>
      <w:b/>
      <w:bCs/>
      <w:color w:val="000000"/>
    </w:rPr>
  </w:style>
  <w:style w:type="paragraph" w:customStyle="1" w:styleId="Podstawowyakapitowy">
    <w:name w:val="[Podstawowy akapitowy]"/>
    <w:basedOn w:val="Normalny"/>
    <w:uiPriority w:val="99"/>
    <w:rsid w:val="001316D1"/>
    <w:pPr>
      <w:keepNext/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2012-03-12T19:33:00Z</dcterms:created>
  <dcterms:modified xsi:type="dcterms:W3CDTF">2012-03-12T19:34:00Z</dcterms:modified>
</cp:coreProperties>
</file>